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A4511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BA4511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D71161">
        <w:rPr>
          <w:spacing w:val="-10"/>
          <w:sz w:val="24"/>
          <w:szCs w:val="24"/>
        </w:rPr>
        <w:t>0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BA4511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BA4511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</w:t>
      </w:r>
      <w:r w:rsidR="00BA4511">
        <w:rPr>
          <w:sz w:val="24"/>
          <w:szCs w:val="24"/>
        </w:rPr>
        <w:t xml:space="preserve">енно в администрацию </w:t>
      </w:r>
      <w:proofErr w:type="gramStart"/>
      <w:r w:rsidR="00BA4511">
        <w:rPr>
          <w:sz w:val="24"/>
          <w:szCs w:val="24"/>
        </w:rPr>
        <w:t xml:space="preserve">поступило </w:t>
      </w:r>
      <w:r w:rsidR="0032341A">
        <w:rPr>
          <w:sz w:val="24"/>
          <w:szCs w:val="24"/>
        </w:rPr>
        <w:t xml:space="preserve"> -</w:t>
      </w:r>
      <w:proofErr w:type="gramEnd"/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BA4511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BA4511">
        <w:rPr>
          <w:sz w:val="24"/>
          <w:szCs w:val="24"/>
        </w:rPr>
        <w:t>2023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BA4511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211F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A4511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102152"/>
        <c:axId val="378102544"/>
      </c:barChart>
      <c:catAx>
        <c:axId val="37810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02544"/>
        <c:crosses val="autoZero"/>
        <c:auto val="1"/>
        <c:lblAlgn val="ctr"/>
        <c:lblOffset val="100"/>
        <c:noMultiLvlLbl val="0"/>
      </c:catAx>
      <c:valAx>
        <c:axId val="37810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0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103328"/>
        <c:axId val="385281840"/>
      </c:barChart>
      <c:catAx>
        <c:axId val="37810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1840"/>
        <c:crosses val="autoZero"/>
        <c:auto val="1"/>
        <c:lblAlgn val="ctr"/>
        <c:lblOffset val="100"/>
        <c:noMultiLvlLbl val="0"/>
      </c:catAx>
      <c:valAx>
        <c:axId val="38528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0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282624"/>
        <c:axId val="385283016"/>
      </c:barChart>
      <c:catAx>
        <c:axId val="38528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3016"/>
        <c:crosses val="autoZero"/>
        <c:auto val="1"/>
        <c:lblAlgn val="ctr"/>
        <c:lblOffset val="100"/>
        <c:noMultiLvlLbl val="0"/>
      </c:catAx>
      <c:valAx>
        <c:axId val="38528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283800"/>
        <c:axId val="385284192"/>
      </c:barChart>
      <c:catAx>
        <c:axId val="385283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4192"/>
        <c:crosses val="autoZero"/>
        <c:auto val="1"/>
        <c:lblAlgn val="ctr"/>
        <c:lblOffset val="100"/>
        <c:noMultiLvlLbl val="0"/>
      </c:catAx>
      <c:valAx>
        <c:axId val="3852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3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284976"/>
        <c:axId val="385285368"/>
      </c:barChart>
      <c:catAx>
        <c:axId val="38528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5368"/>
        <c:crosses val="autoZero"/>
        <c:auto val="1"/>
        <c:lblAlgn val="ctr"/>
        <c:lblOffset val="100"/>
        <c:noMultiLvlLbl val="0"/>
      </c:catAx>
      <c:valAx>
        <c:axId val="38528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8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BD81-6A57-4EB7-83C4-3BAD11F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9</cp:revision>
  <cp:lastPrinted>2018-12-03T05:51:00Z</cp:lastPrinted>
  <dcterms:created xsi:type="dcterms:W3CDTF">2022-03-29T10:00:00Z</dcterms:created>
  <dcterms:modified xsi:type="dcterms:W3CDTF">2023-04-14T04:41:00Z</dcterms:modified>
</cp:coreProperties>
</file>