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C4" w:rsidRPr="00376C71" w:rsidRDefault="00BA45EF" w:rsidP="00BA4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71">
        <w:rPr>
          <w:rFonts w:ascii="Times New Roman" w:hAnsi="Times New Roman" w:cs="Times New Roman"/>
          <w:b/>
          <w:sz w:val="28"/>
          <w:szCs w:val="28"/>
        </w:rPr>
        <w:t xml:space="preserve">Информация о состоянии окружающей среды и об использовании природных ресурсов на территории </w:t>
      </w:r>
      <w:proofErr w:type="spellStart"/>
      <w:r w:rsidRPr="00376C71">
        <w:rPr>
          <w:rFonts w:ascii="Times New Roman" w:hAnsi="Times New Roman" w:cs="Times New Roman"/>
          <w:b/>
          <w:sz w:val="28"/>
          <w:szCs w:val="28"/>
        </w:rPr>
        <w:t>Зудовского</w:t>
      </w:r>
      <w:proofErr w:type="spellEnd"/>
      <w:r w:rsidRPr="00376C7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76C71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376C7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A45EF" w:rsidRDefault="00BA45EF" w:rsidP="00BA4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5EF" w:rsidRDefault="00376C71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A45EF">
        <w:rPr>
          <w:rFonts w:ascii="Times New Roman" w:hAnsi="Times New Roman" w:cs="Times New Roman"/>
          <w:sz w:val="28"/>
          <w:szCs w:val="28"/>
        </w:rPr>
        <w:t xml:space="preserve">В целом экологическая ситуация на территории </w:t>
      </w:r>
      <w:proofErr w:type="spellStart"/>
      <w:r w:rsidR="00BA45EF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BA45EF">
        <w:rPr>
          <w:rFonts w:ascii="Times New Roman" w:hAnsi="Times New Roman" w:cs="Times New Roman"/>
          <w:sz w:val="28"/>
          <w:szCs w:val="28"/>
        </w:rPr>
        <w:t xml:space="preserve"> сельсовета благополучна. На территории сельского поселения отсутствуют высокотоксичные производства. Уровень загрязнения воды, почвы и воздуха не превышает предельно допустимых нормативов.</w:t>
      </w:r>
    </w:p>
    <w:p w:rsidR="00BA45EF" w:rsidRDefault="00BA45EF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Действующих объектов специального назначения – скотомогильников на территории сельского поселения не имеется.</w:t>
      </w:r>
    </w:p>
    <w:p w:rsidR="00BA45EF" w:rsidRDefault="00BA45EF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сельского поселения 3 водозаборных скважины, снабжающих население водой.</w:t>
      </w:r>
    </w:p>
    <w:p w:rsidR="00BA45EF" w:rsidRDefault="00BA45EF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решения проблем по благоустройству населенных пунктов сельского поселения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утверждены правила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9D8">
        <w:rPr>
          <w:rFonts w:ascii="Times New Roman" w:hAnsi="Times New Roman" w:cs="Times New Roman"/>
          <w:sz w:val="28"/>
          <w:szCs w:val="28"/>
        </w:rPr>
        <w:t xml:space="preserve">сельсовета.   </w:t>
      </w:r>
    </w:p>
    <w:p w:rsidR="008319D8" w:rsidRDefault="008319D8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319D8" w:rsidRDefault="008319D8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Основными источниками загрязнения окружающей среды в сельском поселении являются автотранспорт, твердые бытовые отходы (далее ТБО), жидкие бытовые отходы (далее ЖБО). Ежегодное увеличение автотранспорта неизбежно приводит к увеличению выбросов загрязняющих веществ в атмосферу.</w:t>
      </w:r>
    </w:p>
    <w:p w:rsidR="00376C71" w:rsidRDefault="00376C71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проводятся мероприятия с привлечением общественности к насущным проблемам, связанным с нашей природой, ее загрязнением и последствиями этих загрязнений, обеспечением экологической безопасности:</w:t>
      </w:r>
    </w:p>
    <w:p w:rsidR="00376C71" w:rsidRDefault="00376C71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проводится работа с населением по недопущению образования несанкционированных свалок, загрязнения территории бытовыми отходами;</w:t>
      </w:r>
    </w:p>
    <w:p w:rsidR="00376C71" w:rsidRDefault="00376C71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 сбор люминесцентных ртутных ламп и батареек;</w:t>
      </w:r>
    </w:p>
    <w:p w:rsidR="00376C71" w:rsidRDefault="00376C71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субботниках по благоустройству территории населенных пунктов;</w:t>
      </w:r>
    </w:p>
    <w:p w:rsidR="00376C71" w:rsidRDefault="00376C71" w:rsidP="00BA4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 на вырубку деревьев.</w:t>
      </w:r>
    </w:p>
    <w:p w:rsidR="00376C71" w:rsidRDefault="00376C71" w:rsidP="00BA4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9D8" w:rsidRPr="00BA45EF" w:rsidRDefault="008319D8" w:rsidP="00BA45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19D8" w:rsidRPr="00BA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26"/>
    <w:rsid w:val="00376C71"/>
    <w:rsid w:val="00417F26"/>
    <w:rsid w:val="008319D8"/>
    <w:rsid w:val="00BA45EF"/>
    <w:rsid w:val="00F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C78A"/>
  <w15:chartTrackingRefBased/>
  <w15:docId w15:val="{37282BCC-C4C9-4A55-90B4-3EAD870E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2025-04-28T03:00:00Z</dcterms:created>
  <dcterms:modified xsi:type="dcterms:W3CDTF">2025-04-28T03:37:00Z</dcterms:modified>
</cp:coreProperties>
</file>