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6B1" w:rsidRDefault="000166B1" w:rsidP="006B1CA4">
      <w:pPr>
        <w:pStyle w:val="a3"/>
        <w:spacing w:before="0" w:beforeAutospacing="0"/>
        <w:jc w:val="center"/>
        <w:rPr>
          <w:b/>
        </w:rPr>
      </w:pPr>
      <w:r>
        <w:rPr>
          <w:b/>
        </w:rPr>
        <w:t>АДМИНИСТРАЦИЯ ЗУДОВСКОГО СЕЛЬСОВЕТА</w:t>
      </w:r>
    </w:p>
    <w:p w:rsidR="000166B1" w:rsidRPr="00F07216" w:rsidRDefault="000166B1" w:rsidP="000166B1">
      <w:pPr>
        <w:pStyle w:val="a3"/>
        <w:spacing w:before="0" w:beforeAutospacing="0"/>
        <w:jc w:val="center"/>
        <w:rPr>
          <w:b/>
        </w:rPr>
      </w:pPr>
      <w:r>
        <w:rPr>
          <w:b/>
        </w:rPr>
        <w:t>БОЛОТНИНСКОГО РАЙОНА НОВОСИБИРСКОЙ ОБЛАСТИ</w:t>
      </w:r>
    </w:p>
    <w:p w:rsidR="000166B1" w:rsidRDefault="000166B1" w:rsidP="000166B1">
      <w:pPr>
        <w:pStyle w:val="a3"/>
        <w:spacing w:before="0" w:beforeAutospacing="0"/>
        <w:jc w:val="center"/>
        <w:rPr>
          <w:b/>
          <w:bCs/>
          <w:snapToGrid w:val="0"/>
        </w:rPr>
      </w:pPr>
    </w:p>
    <w:p w:rsidR="000166B1" w:rsidRDefault="000166B1" w:rsidP="000166B1">
      <w:pPr>
        <w:pStyle w:val="a3"/>
        <w:spacing w:before="0" w:beforeAutospacing="0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ПОСТАНОВЛЕНИЕ</w:t>
      </w:r>
    </w:p>
    <w:p w:rsidR="000166B1" w:rsidRDefault="000166B1" w:rsidP="000166B1">
      <w:pPr>
        <w:pStyle w:val="a3"/>
        <w:spacing w:before="0" w:beforeAutospacing="0"/>
        <w:jc w:val="both"/>
      </w:pPr>
    </w:p>
    <w:p w:rsidR="000166B1" w:rsidRDefault="006B1CA4" w:rsidP="000166B1">
      <w:pPr>
        <w:pStyle w:val="a3"/>
        <w:spacing w:before="0" w:beforeAutospacing="0"/>
        <w:jc w:val="both"/>
      </w:pPr>
      <w:r>
        <w:t xml:space="preserve">   13.01.2020 </w:t>
      </w:r>
      <w:r w:rsidR="000166B1">
        <w:t>г</w:t>
      </w:r>
      <w:r>
        <w:t>.</w:t>
      </w:r>
      <w:r w:rsidR="000166B1">
        <w:t xml:space="preserve">                                                          </w:t>
      </w:r>
      <w:r>
        <w:t xml:space="preserve">                             </w:t>
      </w:r>
      <w:r w:rsidR="000166B1">
        <w:t xml:space="preserve"> № </w:t>
      </w:r>
      <w:r>
        <w:t>1</w:t>
      </w:r>
    </w:p>
    <w:p w:rsidR="000166B1" w:rsidRDefault="000166B1" w:rsidP="000166B1">
      <w:pPr>
        <w:pStyle w:val="a3"/>
        <w:spacing w:before="0" w:beforeAutospacing="0"/>
        <w:jc w:val="both"/>
      </w:pPr>
    </w:p>
    <w:p w:rsidR="000166B1" w:rsidRPr="00CD6A0E" w:rsidRDefault="000166B1" w:rsidP="000166B1">
      <w:pPr>
        <w:spacing w:before="0" w:beforeAutospacing="0"/>
        <w:jc w:val="center"/>
      </w:pPr>
      <w:r w:rsidRPr="00CD6A0E">
        <w:t xml:space="preserve">О внесении изменений в постановление администрации </w:t>
      </w:r>
      <w:proofErr w:type="spellStart"/>
      <w:r w:rsidRPr="00CD6A0E">
        <w:t>Зудовского</w:t>
      </w:r>
      <w:proofErr w:type="spellEnd"/>
      <w:r w:rsidRPr="00CD6A0E">
        <w:t xml:space="preserve"> сельсовета </w:t>
      </w:r>
      <w:proofErr w:type="spellStart"/>
      <w:r w:rsidRPr="00CD6A0E">
        <w:t>Болотнинского</w:t>
      </w:r>
      <w:proofErr w:type="spellEnd"/>
      <w:r w:rsidRPr="00CD6A0E">
        <w:t xml:space="preserve"> района Новосибирской области от 12.05.2015</w:t>
      </w:r>
    </w:p>
    <w:p w:rsidR="000166B1" w:rsidRPr="00CD6A0E" w:rsidRDefault="000166B1" w:rsidP="000166B1">
      <w:pPr>
        <w:spacing w:before="0" w:beforeAutospacing="0"/>
        <w:jc w:val="center"/>
      </w:pPr>
      <w:r w:rsidRPr="00CD6A0E">
        <w:t xml:space="preserve">№ 39 «Об  утверждении Административного регламента </w:t>
      </w:r>
      <w:r w:rsidRPr="00CD6A0E">
        <w:rPr>
          <w:bCs/>
        </w:rPr>
        <w:t xml:space="preserve">предоставления муниципальной услуги </w:t>
      </w:r>
      <w:r w:rsidRPr="00CD6A0E">
        <w:t>«Предоставление земельных участков, на которых расположены здания и сооружения»</w:t>
      </w:r>
    </w:p>
    <w:p w:rsidR="000166B1" w:rsidRPr="00CD6A0E" w:rsidRDefault="000166B1" w:rsidP="000166B1">
      <w:pPr>
        <w:tabs>
          <w:tab w:val="center" w:pos="4960"/>
        </w:tabs>
        <w:spacing w:before="0" w:beforeAutospacing="0"/>
        <w:jc w:val="both"/>
      </w:pPr>
    </w:p>
    <w:p w:rsidR="000166B1" w:rsidRPr="00CD6A0E" w:rsidRDefault="000166B1" w:rsidP="000166B1">
      <w:pPr>
        <w:tabs>
          <w:tab w:val="center" w:pos="4960"/>
        </w:tabs>
        <w:spacing w:before="0" w:beforeAutospacing="0"/>
        <w:jc w:val="both"/>
        <w:rPr>
          <w:b/>
        </w:rPr>
      </w:pPr>
      <w:r w:rsidRPr="00CD6A0E">
        <w:t xml:space="preserve">        В целях приведения административного регламента предоставления муниципальной услуги предоставление земельных участков, на которых расположены здания и сооружения, в соответствие с действующим законодательством,  администрация  </w:t>
      </w:r>
      <w:proofErr w:type="spellStart"/>
      <w:r w:rsidRPr="00CD6A0E">
        <w:t>Зудовского</w:t>
      </w:r>
      <w:proofErr w:type="spellEnd"/>
      <w:r w:rsidRPr="00CD6A0E">
        <w:t xml:space="preserve"> сельсовета </w:t>
      </w:r>
      <w:proofErr w:type="spellStart"/>
      <w:r w:rsidRPr="00CD6A0E">
        <w:t>Болотнинского</w:t>
      </w:r>
      <w:proofErr w:type="spellEnd"/>
      <w:r w:rsidRPr="00CD6A0E">
        <w:t xml:space="preserve"> района Новосибирской области, </w:t>
      </w:r>
      <w:proofErr w:type="spellStart"/>
      <w:proofErr w:type="gramStart"/>
      <w:r w:rsidRPr="00CD6A0E">
        <w:rPr>
          <w:b/>
        </w:rPr>
        <w:t>п</w:t>
      </w:r>
      <w:proofErr w:type="spellEnd"/>
      <w:proofErr w:type="gramEnd"/>
      <w:r w:rsidRPr="00CD6A0E">
        <w:rPr>
          <w:b/>
        </w:rPr>
        <w:t xml:space="preserve"> о с т а </w:t>
      </w:r>
      <w:proofErr w:type="spellStart"/>
      <w:r w:rsidRPr="00CD6A0E">
        <w:rPr>
          <w:b/>
        </w:rPr>
        <w:t>н</w:t>
      </w:r>
      <w:proofErr w:type="spellEnd"/>
      <w:r w:rsidRPr="00CD6A0E">
        <w:rPr>
          <w:b/>
        </w:rPr>
        <w:t xml:space="preserve"> о в л я е т:</w:t>
      </w:r>
    </w:p>
    <w:p w:rsidR="000166B1" w:rsidRPr="00CD6A0E" w:rsidRDefault="000166B1" w:rsidP="000166B1">
      <w:pPr>
        <w:spacing w:before="0" w:beforeAutospacing="0"/>
        <w:jc w:val="both"/>
        <w:rPr>
          <w:bCs/>
        </w:rPr>
      </w:pPr>
      <w:r w:rsidRPr="00CD6A0E">
        <w:t xml:space="preserve">        1.Внести в административный регламент предоставления муниципальной услуги предоставление земельных участков, на которых расположены здания и сооружения, утвержденного  постановлением администрации </w:t>
      </w:r>
      <w:proofErr w:type="spellStart"/>
      <w:r w:rsidRPr="00CD6A0E">
        <w:t>Зудовского</w:t>
      </w:r>
      <w:proofErr w:type="spellEnd"/>
      <w:r w:rsidRPr="00CD6A0E">
        <w:t xml:space="preserve"> сельсовета </w:t>
      </w:r>
      <w:proofErr w:type="spellStart"/>
      <w:r w:rsidRPr="00CD6A0E">
        <w:t>Болотнинского</w:t>
      </w:r>
      <w:proofErr w:type="spellEnd"/>
      <w:r w:rsidRPr="00CD6A0E">
        <w:t xml:space="preserve"> района Новосибирской области от 12.05.2015 № 39 </w:t>
      </w:r>
      <w:r w:rsidRPr="00CD6A0E">
        <w:rPr>
          <w:bCs/>
        </w:rPr>
        <w:t>следующие изменения:</w:t>
      </w:r>
    </w:p>
    <w:p w:rsidR="008D46FC" w:rsidRPr="00CD6A0E" w:rsidRDefault="000166B1" w:rsidP="00CD6A0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D6A0E">
        <w:rPr>
          <w:sz w:val="28"/>
          <w:szCs w:val="28"/>
        </w:rPr>
        <w:t xml:space="preserve">       </w:t>
      </w:r>
      <w:r w:rsidRPr="00CD6A0E">
        <w:rPr>
          <w:rFonts w:ascii="Times New Roman" w:hAnsi="Times New Roman" w:cs="Times New Roman"/>
          <w:sz w:val="28"/>
          <w:szCs w:val="28"/>
        </w:rPr>
        <w:t>1.1.</w:t>
      </w:r>
      <w:r w:rsidR="00862305" w:rsidRPr="00CD6A0E">
        <w:rPr>
          <w:rFonts w:ascii="Times New Roman" w:hAnsi="Times New Roman" w:cs="Times New Roman"/>
          <w:sz w:val="28"/>
          <w:szCs w:val="28"/>
        </w:rPr>
        <w:t xml:space="preserve"> </w:t>
      </w:r>
      <w:r w:rsidR="008D46FC" w:rsidRPr="00CD6A0E">
        <w:rPr>
          <w:rFonts w:ascii="Times New Roman" w:hAnsi="Times New Roman" w:cs="Times New Roman"/>
          <w:sz w:val="28"/>
          <w:szCs w:val="28"/>
        </w:rPr>
        <w:t xml:space="preserve">в </w:t>
      </w:r>
      <w:r w:rsidRPr="00CD6A0E">
        <w:rPr>
          <w:rFonts w:ascii="Times New Roman" w:hAnsi="Times New Roman" w:cs="Times New Roman"/>
          <w:sz w:val="28"/>
          <w:szCs w:val="28"/>
        </w:rPr>
        <w:t xml:space="preserve"> </w:t>
      </w:r>
      <w:r w:rsidRPr="00CD6A0E">
        <w:rPr>
          <w:rFonts w:ascii="Times New Roman" w:eastAsia="Calibri" w:hAnsi="Times New Roman" w:cs="Times New Roman"/>
          <w:bCs/>
          <w:sz w:val="28"/>
          <w:szCs w:val="28"/>
        </w:rPr>
        <w:t>п.</w:t>
      </w:r>
      <w:r w:rsidR="008D46FC" w:rsidRPr="00CD6A0E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CD6A0E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административного регламента</w:t>
      </w:r>
      <w:r w:rsidRPr="00CD6A0E">
        <w:rPr>
          <w:rFonts w:ascii="Times New Roman" w:hAnsi="Times New Roman" w:cs="Times New Roman"/>
          <w:sz w:val="28"/>
          <w:szCs w:val="28"/>
        </w:rPr>
        <w:t xml:space="preserve"> </w:t>
      </w:r>
      <w:r w:rsidR="00E315A2" w:rsidRPr="00CD6A0E">
        <w:rPr>
          <w:rFonts w:ascii="Times New Roman" w:hAnsi="Times New Roman" w:cs="Times New Roman"/>
          <w:sz w:val="28"/>
          <w:szCs w:val="28"/>
        </w:rPr>
        <w:t>п.п.3)</w:t>
      </w:r>
      <w:r w:rsidR="008D46FC" w:rsidRPr="00CD6A0E">
        <w:rPr>
          <w:rFonts w:ascii="Times New Roman" w:hAnsi="Times New Roman" w:cs="Times New Roman"/>
          <w:sz w:val="28"/>
          <w:szCs w:val="28"/>
        </w:rPr>
        <w:t xml:space="preserve"> </w:t>
      </w:r>
      <w:r w:rsidRPr="00CD6A0E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862305" w:rsidRPr="00CD6A0E" w:rsidRDefault="00CD6A0E" w:rsidP="00CD6A0E">
      <w:pPr>
        <w:pStyle w:val="ConsPlusNormal"/>
        <w:ind w:firstLine="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D46FC" w:rsidRPr="00CD6A0E">
        <w:rPr>
          <w:rFonts w:ascii="Times New Roman" w:hAnsi="Times New Roman" w:cs="Times New Roman"/>
          <w:sz w:val="28"/>
          <w:szCs w:val="28"/>
        </w:rPr>
        <w:t xml:space="preserve"> 3) </w:t>
      </w:r>
      <w:r w:rsidR="000166B1" w:rsidRPr="00CD6A0E">
        <w:rPr>
          <w:rFonts w:ascii="Times New Roman" w:hAnsi="Times New Roman" w:cs="Times New Roman"/>
          <w:sz w:val="28"/>
          <w:szCs w:val="28"/>
        </w:rPr>
        <w:t xml:space="preserve"> </w:t>
      </w:r>
      <w:r w:rsidR="00862305" w:rsidRPr="00CD6A0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указанный в заявлении о предоставлении земельного участка земельный участок образован в результате раздела земельного участка, предоставленного садоводческому или огородническому некоммерческому товариществу, за исключением случаев обращения с таким заявлением члена этого товарищества (если такой земельный участок является садовым или огородным) либо собственников земельных участков, расположенных в границах территории ведения гражданами садоводства или огородничества для собственных нужд (если земельный участок является земельным участком общего значения).</w:t>
      </w:r>
    </w:p>
    <w:p w:rsidR="00862305" w:rsidRPr="00CD6A0E" w:rsidRDefault="00862305" w:rsidP="00CD6A0E">
      <w:pPr>
        <w:pStyle w:val="ConsPlusNormal"/>
        <w:ind w:firstLine="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D6A0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  </w:t>
      </w:r>
      <w:proofErr w:type="gramStart"/>
      <w:r w:rsidRPr="00CD6A0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1.2. пункт 2.9  административного регл</w:t>
      </w:r>
      <w:r w:rsidR="00E315A2" w:rsidRPr="00CD6A0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амента дополнить подпунктом 3.1)</w:t>
      </w:r>
      <w:proofErr w:type="gramEnd"/>
    </w:p>
    <w:p w:rsidR="00862305" w:rsidRPr="00CD6A0E" w:rsidRDefault="00CD6A0E" w:rsidP="00CD6A0E">
      <w:pPr>
        <w:pStyle w:val="ConsPlusNormal"/>
        <w:ind w:firstLine="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    </w:t>
      </w:r>
      <w:r w:rsidR="00862305" w:rsidRPr="00CD6A0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3.1)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строительства, за исключением случаев обращения с заявлением члена этой организации либо этой организации, если земельный участок является земельным участком общего пользования этой организации.</w:t>
      </w:r>
    </w:p>
    <w:p w:rsidR="00862305" w:rsidRPr="00CD6A0E" w:rsidRDefault="00862305" w:rsidP="00CD6A0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6A0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</w:t>
      </w:r>
      <w:r w:rsidR="00E315A2" w:rsidRPr="00CD6A0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</w:t>
      </w:r>
      <w:r w:rsidRPr="00CD6A0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1.3. </w:t>
      </w:r>
      <w:r w:rsidRPr="00CD6A0E">
        <w:rPr>
          <w:rFonts w:ascii="Times New Roman" w:hAnsi="Times New Roman" w:cs="Times New Roman"/>
          <w:sz w:val="28"/>
          <w:szCs w:val="28"/>
          <w:shd w:val="clear" w:color="auto" w:fill="FFFFFF"/>
        </w:rPr>
        <w:t>в пункте 2.9 административного регламента п.п.5) изложить в следующей редакции:</w:t>
      </w:r>
    </w:p>
    <w:p w:rsidR="00862305" w:rsidRPr="00CD6A0E" w:rsidRDefault="00CD6A0E" w:rsidP="00CD6A0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862305" w:rsidRPr="00CD6A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862305" w:rsidRPr="00CD6A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5) на указанном в заявлении о предоставлении земельного участка земельном участке расположены здание, сооружение, объект незавершенного строительства, находящиеся в государственной или муниципальной </w:t>
      </w:r>
      <w:r w:rsidR="00862305" w:rsidRPr="00CD6A0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собственности, за исключением случаев, если 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 </w:t>
      </w:r>
      <w:hyperlink r:id="rId4" w:anchor="dst1095" w:history="1">
        <w:r w:rsidR="00862305" w:rsidRPr="00CD6A0E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статьей 39.36</w:t>
        </w:r>
      </w:hyperlink>
      <w:r w:rsidR="00862305" w:rsidRPr="00CD6A0E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настоящего Кодекса, либо с</w:t>
      </w:r>
      <w:proofErr w:type="gramEnd"/>
      <w:r w:rsidR="00862305" w:rsidRPr="00CD6A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заявлением о предоставлении земельного участка обратился правообладатель этих здания, сооружения, помещений в них, этого объекта незавершенного строительства; </w:t>
      </w:r>
    </w:p>
    <w:p w:rsidR="00862305" w:rsidRPr="00CD6A0E" w:rsidRDefault="00CD6A0E" w:rsidP="00CD6A0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proofErr w:type="gramStart"/>
      <w:r w:rsidR="00862305" w:rsidRPr="00CD6A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1.4. </w:t>
      </w:r>
      <w:r w:rsidR="000D2439" w:rsidRPr="00CD6A0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E315A2" w:rsidRPr="00CD6A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п.п. 13) пункта</w:t>
      </w:r>
      <w:r w:rsidR="000D2439" w:rsidRPr="00CD6A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15A2" w:rsidRPr="00CD6A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2.9 </w:t>
      </w:r>
      <w:r w:rsidR="000D2439" w:rsidRPr="00CD6A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административного регламента после слова «садоводства» слова «дачного хозяйства» исключить.</w:t>
      </w:r>
      <w:proofErr w:type="gramEnd"/>
    </w:p>
    <w:p w:rsidR="000D2439" w:rsidRPr="00CD6A0E" w:rsidRDefault="000D2439" w:rsidP="00CD6A0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6A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proofErr w:type="gramStart"/>
      <w:r w:rsidRPr="00CD6A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1.5. </w:t>
      </w:r>
      <w:r w:rsidR="00E315A2" w:rsidRPr="00CD6A0E">
        <w:rPr>
          <w:rFonts w:ascii="Times New Roman" w:hAnsi="Times New Roman" w:cs="Times New Roman"/>
          <w:sz w:val="28"/>
          <w:szCs w:val="28"/>
          <w:shd w:val="clear" w:color="auto" w:fill="FFFFFF"/>
        </w:rPr>
        <w:t>в пункте 2.9 п.п.</w:t>
      </w:r>
      <w:r w:rsidRPr="00CD6A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16) административного регламента изложить в следующей редакции:</w:t>
      </w:r>
      <w:proofErr w:type="gramEnd"/>
    </w:p>
    <w:p w:rsidR="000D2439" w:rsidRPr="00CD6A0E" w:rsidRDefault="00CD6A0E" w:rsidP="00CD6A0E">
      <w:pPr>
        <w:pStyle w:val="ConsPlusNormal"/>
        <w:ind w:firstLine="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0D2439" w:rsidRPr="00CD6A0E">
        <w:rPr>
          <w:rFonts w:ascii="Times New Roman" w:hAnsi="Times New Roman" w:cs="Times New Roman"/>
          <w:sz w:val="28"/>
          <w:szCs w:val="28"/>
          <w:shd w:val="clear" w:color="auto" w:fill="FFFFFF"/>
        </w:rPr>
        <w:t>16) площадь земельного участка, указанного в заявлении о предоставлении земельного участка садоводческому или огородническому некоммерческому товариществу, превышает предельный размер, установленный </w:t>
      </w:r>
      <w:hyperlink r:id="rId5" w:anchor="dst1709" w:history="1">
        <w:r w:rsidR="000D2439" w:rsidRPr="00CD6A0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пунктом 6 статьи 39.10</w:t>
        </w:r>
      </w:hyperlink>
      <w:r w:rsidR="000D2439" w:rsidRPr="00CD6A0E">
        <w:rPr>
          <w:rFonts w:ascii="Times New Roman" w:hAnsi="Times New Roman" w:cs="Times New Roman"/>
          <w:sz w:val="28"/>
          <w:szCs w:val="28"/>
          <w:shd w:val="clear" w:color="auto" w:fill="FFFFFF"/>
        </w:rPr>
        <w:t> Земельного Кодекса</w:t>
      </w:r>
    </w:p>
    <w:p w:rsidR="00862305" w:rsidRPr="00CD6A0E" w:rsidRDefault="000D2439" w:rsidP="00CD6A0E">
      <w:pPr>
        <w:pStyle w:val="ConsPlusNormal"/>
        <w:ind w:firstLine="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D6A0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 </w:t>
      </w:r>
      <w:proofErr w:type="gramStart"/>
      <w:r w:rsidRPr="00CD6A0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1.6. </w:t>
      </w:r>
      <w:r w:rsidR="00E315A2" w:rsidRPr="00CD6A0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пункте 2.9 п.п. 25) административного регламента изложить в следующей редакции:</w:t>
      </w:r>
      <w:proofErr w:type="gramEnd"/>
    </w:p>
    <w:p w:rsidR="000166B1" w:rsidRPr="00CD6A0E" w:rsidRDefault="00E315A2" w:rsidP="00CD6A0E">
      <w:pPr>
        <w:pStyle w:val="ConsPlusNormal"/>
        <w:ind w:firstLine="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D6A0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      25) </w:t>
      </w:r>
      <w:r w:rsidRPr="00CD6A0E">
        <w:rPr>
          <w:rFonts w:ascii="Times New Roman" w:hAnsi="Times New Roman" w:cs="Times New Roman"/>
          <w:sz w:val="28"/>
          <w:szCs w:val="28"/>
          <w:shd w:val="clear" w:color="auto" w:fill="FFFFFF"/>
        </w:rPr>
        <w:t>площадь земельного участка, указанного в заявлен</w:t>
      </w:r>
      <w:proofErr w:type="gramStart"/>
      <w:r w:rsidRPr="00CD6A0E">
        <w:rPr>
          <w:rFonts w:ascii="Times New Roman" w:hAnsi="Times New Roman" w:cs="Times New Roman"/>
          <w:sz w:val="28"/>
          <w:szCs w:val="28"/>
          <w:shd w:val="clear" w:color="auto" w:fill="FFFFFF"/>
        </w:rPr>
        <w:t>ии о е</w:t>
      </w:r>
      <w:proofErr w:type="gramEnd"/>
      <w:r w:rsidRPr="00CD6A0E">
        <w:rPr>
          <w:rFonts w:ascii="Times New Roman" w:hAnsi="Times New Roman" w:cs="Times New Roman"/>
          <w:sz w:val="28"/>
          <w:szCs w:val="28"/>
          <w:shd w:val="clear" w:color="auto" w:fill="FFFFFF"/>
        </w:rPr>
        <w:t>го предоставлении, превышает его площадь, указанную в схеме расположения земельного участка, проекте межевания территории или в проектной документации лесных участков, в соответствии с которыми такой земельный участок образован, более чем на десять процентов;</w:t>
      </w:r>
    </w:p>
    <w:p w:rsidR="00E315A2" w:rsidRPr="00CD6A0E" w:rsidRDefault="000166B1" w:rsidP="00CD6A0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D6A0E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E315A2" w:rsidRPr="00CD6A0E">
        <w:rPr>
          <w:rFonts w:ascii="Times New Roman" w:hAnsi="Times New Roman" w:cs="Times New Roman"/>
          <w:sz w:val="28"/>
          <w:szCs w:val="28"/>
        </w:rPr>
        <w:t xml:space="preserve">1.7. </w:t>
      </w:r>
      <w:r w:rsidRPr="00CD6A0E">
        <w:rPr>
          <w:rFonts w:ascii="Times New Roman" w:hAnsi="Times New Roman" w:cs="Times New Roman"/>
          <w:sz w:val="28"/>
          <w:szCs w:val="28"/>
        </w:rPr>
        <w:t xml:space="preserve"> </w:t>
      </w:r>
      <w:r w:rsidR="00E315A2" w:rsidRPr="00CD6A0E">
        <w:rPr>
          <w:rFonts w:ascii="Times New Roman" w:hAnsi="Times New Roman" w:cs="Times New Roman"/>
          <w:sz w:val="28"/>
          <w:szCs w:val="28"/>
        </w:rPr>
        <w:t>пункт 2.9 административного регламента дополнить п.п. 26)</w:t>
      </w:r>
      <w:proofErr w:type="gramEnd"/>
    </w:p>
    <w:p w:rsidR="000166B1" w:rsidRPr="00CD6A0E" w:rsidRDefault="00E315A2" w:rsidP="00CD6A0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6A0E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CD6A0E">
        <w:rPr>
          <w:rFonts w:ascii="Times New Roman" w:hAnsi="Times New Roman" w:cs="Times New Roman"/>
          <w:sz w:val="28"/>
          <w:szCs w:val="28"/>
        </w:rPr>
        <w:t xml:space="preserve">26) </w:t>
      </w:r>
      <w:r w:rsidRPr="00CD6A0E">
        <w:rPr>
          <w:rFonts w:ascii="Times New Roman" w:hAnsi="Times New Roman" w:cs="Times New Roman"/>
          <w:sz w:val="28"/>
          <w:szCs w:val="28"/>
          <w:shd w:val="clear" w:color="auto" w:fill="FFFFFF"/>
        </w:rPr>
        <w:t>с заявлением о предоставлении земельного участка, включенного в перечень государственного имущества или перечень муниципального имущества, предусмотренные </w:t>
      </w:r>
      <w:hyperlink r:id="rId6" w:anchor="dst100346" w:history="1">
        <w:r w:rsidRPr="00CD6A0E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4 статьи 18</w:t>
        </w:r>
      </w:hyperlink>
      <w:r w:rsidRPr="00CD6A0E">
        <w:rPr>
          <w:rFonts w:ascii="Times New Roman" w:hAnsi="Times New Roman" w:cs="Times New Roman"/>
          <w:sz w:val="28"/>
          <w:szCs w:val="28"/>
          <w:shd w:val="clear" w:color="auto" w:fill="FFFFFF"/>
        </w:rPr>
        <w:t> Федерального закона от 24 июля 2007 года N 209-ФЗ "О развитии малого и среднего предпринимательства в Российской Федерации", обратилось лицо, которое не является субъектом малого или среднего предпринимательства, или лицо, в отношении которого не может оказываться поддержка в соответствии</w:t>
      </w:r>
      <w:proofErr w:type="gramEnd"/>
      <w:r w:rsidRPr="00CD6A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 </w:t>
      </w:r>
      <w:hyperlink r:id="rId7" w:anchor="dst100138" w:history="1">
        <w:r w:rsidRPr="00CD6A0E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3 статьи 14</w:t>
        </w:r>
      </w:hyperlink>
      <w:r w:rsidRPr="00CD6A0E">
        <w:rPr>
          <w:rFonts w:ascii="Times New Roman" w:hAnsi="Times New Roman" w:cs="Times New Roman"/>
          <w:sz w:val="28"/>
          <w:szCs w:val="28"/>
          <w:shd w:val="clear" w:color="auto" w:fill="FFFFFF"/>
        </w:rPr>
        <w:t> указанного Федерального закона.</w:t>
      </w:r>
      <w:r w:rsidR="000166B1" w:rsidRPr="00CD6A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6B1" w:rsidRPr="00CD6A0E" w:rsidRDefault="000166B1" w:rsidP="00CD6A0E">
      <w:pPr>
        <w:spacing w:before="0" w:beforeAutospacing="0"/>
        <w:jc w:val="both"/>
        <w:rPr>
          <w:b/>
          <w:i/>
        </w:rPr>
      </w:pPr>
      <w:r w:rsidRPr="00CD6A0E">
        <w:t xml:space="preserve">       2.</w:t>
      </w:r>
      <w:r w:rsidRPr="00CD6A0E">
        <w:rPr>
          <w:bCs/>
        </w:rPr>
        <w:t xml:space="preserve"> Опубликовать настоящее постановление в периодическом печатном издании «</w:t>
      </w:r>
      <w:proofErr w:type="spellStart"/>
      <w:r w:rsidRPr="00CD6A0E">
        <w:rPr>
          <w:bCs/>
        </w:rPr>
        <w:t>Зудовский</w:t>
      </w:r>
      <w:proofErr w:type="spellEnd"/>
      <w:r w:rsidRPr="00CD6A0E">
        <w:rPr>
          <w:bCs/>
        </w:rPr>
        <w:t xml:space="preserve"> вестник» и разместить на официальном сайте администрации </w:t>
      </w:r>
      <w:proofErr w:type="spellStart"/>
      <w:r w:rsidRPr="00CD6A0E">
        <w:rPr>
          <w:bCs/>
        </w:rPr>
        <w:t>Зудовского</w:t>
      </w:r>
      <w:proofErr w:type="spellEnd"/>
      <w:r w:rsidRPr="00CD6A0E">
        <w:rPr>
          <w:bCs/>
        </w:rPr>
        <w:t xml:space="preserve"> сельсовета в сети Интернет.</w:t>
      </w:r>
      <w:r w:rsidRPr="00CD6A0E">
        <w:rPr>
          <w:b/>
          <w:i/>
        </w:rPr>
        <w:t xml:space="preserve">  </w:t>
      </w:r>
    </w:p>
    <w:p w:rsidR="000166B1" w:rsidRPr="00CD6A0E" w:rsidRDefault="000166B1" w:rsidP="00CD6A0E">
      <w:pPr>
        <w:spacing w:before="0" w:beforeAutospacing="0"/>
        <w:jc w:val="both"/>
        <w:rPr>
          <w:b/>
          <w:i/>
        </w:rPr>
      </w:pPr>
    </w:p>
    <w:p w:rsidR="000166B1" w:rsidRPr="00CD6A0E" w:rsidRDefault="000166B1" w:rsidP="00CD6A0E">
      <w:pPr>
        <w:spacing w:before="0" w:beforeAutospacing="0"/>
        <w:jc w:val="both"/>
        <w:rPr>
          <w:bCs/>
        </w:rPr>
      </w:pPr>
      <w:r w:rsidRPr="00CD6A0E">
        <w:rPr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166B1" w:rsidRPr="00CD6A0E" w:rsidRDefault="000166B1" w:rsidP="00CD6A0E">
      <w:pPr>
        <w:spacing w:before="0" w:beforeAutospacing="0"/>
      </w:pPr>
      <w:r w:rsidRPr="00CD6A0E">
        <w:t xml:space="preserve">Глава  </w:t>
      </w:r>
      <w:proofErr w:type="spellStart"/>
      <w:r w:rsidRPr="00CD6A0E">
        <w:t>Зудовского</w:t>
      </w:r>
      <w:proofErr w:type="spellEnd"/>
      <w:r w:rsidRPr="00CD6A0E">
        <w:t xml:space="preserve"> сельсовета</w:t>
      </w:r>
    </w:p>
    <w:p w:rsidR="000166B1" w:rsidRPr="00CD6A0E" w:rsidRDefault="000166B1" w:rsidP="00CD6A0E">
      <w:pPr>
        <w:spacing w:before="0" w:beforeAutospacing="0"/>
      </w:pPr>
      <w:proofErr w:type="spellStart"/>
      <w:r w:rsidRPr="00CD6A0E">
        <w:t>Болотнинского</w:t>
      </w:r>
      <w:proofErr w:type="spellEnd"/>
      <w:r w:rsidRPr="00CD6A0E">
        <w:t xml:space="preserve"> района                                 </w:t>
      </w:r>
    </w:p>
    <w:p w:rsidR="000166B1" w:rsidRPr="00CD6A0E" w:rsidRDefault="000166B1" w:rsidP="00CD6A0E">
      <w:pPr>
        <w:spacing w:before="0" w:beforeAutospacing="0"/>
      </w:pPr>
      <w:r w:rsidRPr="00CD6A0E">
        <w:t xml:space="preserve">Новосибирской области  </w:t>
      </w:r>
      <w:r w:rsidR="00CD6A0E">
        <w:t xml:space="preserve">                      </w:t>
      </w:r>
      <w:r w:rsidRPr="00CD6A0E">
        <w:t xml:space="preserve">                                            </w:t>
      </w:r>
      <w:bookmarkStart w:id="0" w:name="_GoBack"/>
      <w:bookmarkEnd w:id="0"/>
      <w:r w:rsidRPr="00CD6A0E">
        <w:t>И.С.Гончарова</w:t>
      </w:r>
    </w:p>
    <w:p w:rsidR="000166B1" w:rsidRPr="00CD6A0E" w:rsidRDefault="000166B1" w:rsidP="00CD6A0E">
      <w:pPr>
        <w:spacing w:before="0" w:beforeAutospacing="0"/>
      </w:pPr>
      <w:r w:rsidRPr="00CD6A0E">
        <w:t xml:space="preserve">                          </w:t>
      </w:r>
    </w:p>
    <w:p w:rsidR="0060257E" w:rsidRPr="00CD6A0E" w:rsidRDefault="0060257E" w:rsidP="00CD6A0E"/>
    <w:sectPr w:rsidR="0060257E" w:rsidRPr="00CD6A0E" w:rsidSect="00EE1C7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166B1"/>
    <w:rsid w:val="000166B1"/>
    <w:rsid w:val="000D2439"/>
    <w:rsid w:val="00235A24"/>
    <w:rsid w:val="00583C89"/>
    <w:rsid w:val="0060257E"/>
    <w:rsid w:val="006B1CA4"/>
    <w:rsid w:val="007433FB"/>
    <w:rsid w:val="008219B3"/>
    <w:rsid w:val="00862305"/>
    <w:rsid w:val="008D46FC"/>
    <w:rsid w:val="00B13CF2"/>
    <w:rsid w:val="00BF43FC"/>
    <w:rsid w:val="00CD6A0E"/>
    <w:rsid w:val="00E315A2"/>
    <w:rsid w:val="00EE1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6B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166B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0166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166B1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166B1"/>
    <w:pPr>
      <w:spacing w:before="0" w:beforeAutospacing="0"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5">
    <w:name w:val="Hyperlink"/>
    <w:basedOn w:val="a0"/>
    <w:uiPriority w:val="99"/>
    <w:semiHidden/>
    <w:unhideWhenUsed/>
    <w:rsid w:val="008623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30792/907e696968a1aa8800098b2d5c7d87c3c22a55a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30792/7705ea248eb2ec0cf267513902ed8f43cc104c97/" TargetMode="External"/><Relationship Id="rId5" Type="http://schemas.openxmlformats.org/officeDocument/2006/relationships/hyperlink" Target="http://www.consultant.ru/document/cons_doc_LAW_330851/f6fb5e26212db7c34ed9e1fc1e33a10f57b19470/" TargetMode="External"/><Relationship Id="rId4" Type="http://schemas.openxmlformats.org/officeDocument/2006/relationships/hyperlink" Target="http://www.consultant.ru/document/cons_doc_LAW_330851/adbc49aaab552c55cb040636a29a905441cbe915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cp:lastPrinted>2020-01-13T04:21:00Z</cp:lastPrinted>
  <dcterms:created xsi:type="dcterms:W3CDTF">2019-11-22T07:41:00Z</dcterms:created>
  <dcterms:modified xsi:type="dcterms:W3CDTF">2020-01-13T04:21:00Z</dcterms:modified>
</cp:coreProperties>
</file>