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23" w:rsidRPr="0044637D" w:rsidRDefault="001A3223" w:rsidP="001A3223">
      <w:pPr>
        <w:widowControl w:val="0"/>
        <w:autoSpaceDE w:val="0"/>
        <w:autoSpaceDN w:val="0"/>
        <w:adjustRightInd w:val="0"/>
        <w:spacing w:after="0" w:line="240" w:lineRule="auto"/>
        <w:ind w:left="5954"/>
        <w:jc w:val="center"/>
        <w:outlineLvl w:val="0"/>
        <w:rPr>
          <w:rFonts w:ascii="Times New Roman" w:eastAsia="Times New Roman" w:hAnsi="Times New Roman" w:cs="Times New Roman"/>
          <w:sz w:val="24"/>
          <w:szCs w:val="24"/>
          <w:lang w:eastAsia="ru-RU"/>
        </w:rPr>
      </w:pPr>
      <w:r w:rsidRPr="0044637D">
        <w:rPr>
          <w:rFonts w:ascii="Times New Roman" w:eastAsia="Times New Roman" w:hAnsi="Times New Roman" w:cs="Times New Roman"/>
          <w:sz w:val="24"/>
          <w:szCs w:val="24"/>
          <w:lang w:eastAsia="ru-RU"/>
        </w:rPr>
        <w:t>УТВЕРЖДЕНЫ</w:t>
      </w:r>
    </w:p>
    <w:p w:rsidR="001A3223" w:rsidRPr="0044637D" w:rsidRDefault="001A3223" w:rsidP="001A3223">
      <w:pPr>
        <w:widowControl w:val="0"/>
        <w:autoSpaceDE w:val="0"/>
        <w:autoSpaceDN w:val="0"/>
        <w:adjustRightInd w:val="0"/>
        <w:spacing w:after="0" w:line="240" w:lineRule="auto"/>
        <w:ind w:left="5954"/>
        <w:jc w:val="center"/>
        <w:rPr>
          <w:rFonts w:ascii="Times New Roman" w:eastAsia="Times New Roman" w:hAnsi="Times New Roman" w:cs="Times New Roman"/>
          <w:sz w:val="24"/>
          <w:szCs w:val="24"/>
          <w:lang w:eastAsia="ru-RU"/>
        </w:rPr>
      </w:pPr>
      <w:r w:rsidRPr="0044637D">
        <w:rPr>
          <w:rFonts w:ascii="Times New Roman" w:eastAsia="Times New Roman" w:hAnsi="Times New Roman" w:cs="Times New Roman"/>
          <w:sz w:val="24"/>
          <w:szCs w:val="24"/>
          <w:lang w:eastAsia="ru-RU"/>
        </w:rPr>
        <w:t>постановлением Правительства</w:t>
      </w:r>
    </w:p>
    <w:p w:rsidR="001A3223" w:rsidRPr="0044637D" w:rsidRDefault="001A3223" w:rsidP="001A3223">
      <w:pPr>
        <w:widowControl w:val="0"/>
        <w:autoSpaceDE w:val="0"/>
        <w:autoSpaceDN w:val="0"/>
        <w:adjustRightInd w:val="0"/>
        <w:spacing w:after="0" w:line="240" w:lineRule="auto"/>
        <w:ind w:left="5954"/>
        <w:jc w:val="center"/>
        <w:rPr>
          <w:rFonts w:ascii="Times New Roman" w:eastAsia="Times New Roman" w:hAnsi="Times New Roman" w:cs="Times New Roman"/>
          <w:sz w:val="24"/>
          <w:szCs w:val="24"/>
          <w:lang w:eastAsia="ru-RU"/>
        </w:rPr>
      </w:pPr>
      <w:r w:rsidRPr="0044637D">
        <w:rPr>
          <w:rFonts w:ascii="Times New Roman" w:eastAsia="Times New Roman" w:hAnsi="Times New Roman" w:cs="Times New Roman"/>
          <w:sz w:val="24"/>
          <w:szCs w:val="24"/>
          <w:lang w:eastAsia="ru-RU"/>
        </w:rPr>
        <w:t>Новосибирской области</w:t>
      </w:r>
    </w:p>
    <w:p w:rsidR="001A3223" w:rsidRPr="0044637D" w:rsidRDefault="001A3223" w:rsidP="0044637D">
      <w:pPr>
        <w:ind w:left="6480"/>
        <w:rPr>
          <w:rFonts w:ascii="Times New Roman" w:hAnsi="Times New Roman" w:cs="Times New Roman"/>
          <w:sz w:val="24"/>
          <w:szCs w:val="24"/>
        </w:rPr>
      </w:pPr>
      <w:bookmarkStart w:id="0" w:name="_GoBack"/>
      <w:r w:rsidRPr="0044637D">
        <w:rPr>
          <w:rFonts w:ascii="Times New Roman" w:hAnsi="Times New Roman" w:cs="Times New Roman"/>
          <w:sz w:val="24"/>
          <w:szCs w:val="24"/>
        </w:rPr>
        <w:t>от 10.11.2014  № 444-п</w:t>
      </w:r>
      <w:bookmarkEnd w:id="0"/>
    </w:p>
    <w:p w:rsidR="001A3223" w:rsidRPr="0044637D" w:rsidRDefault="001A3223" w:rsidP="001A3223">
      <w:pPr>
        <w:widowControl w:val="0"/>
        <w:autoSpaceDE w:val="0"/>
        <w:autoSpaceDN w:val="0"/>
        <w:adjustRightInd w:val="0"/>
        <w:spacing w:after="0" w:line="240" w:lineRule="auto"/>
        <w:jc w:val="center"/>
        <w:rPr>
          <w:rFonts w:ascii="Times New Roman" w:hAnsi="Times New Roman" w:cs="Times New Roman"/>
          <w:sz w:val="28"/>
          <w:szCs w:val="28"/>
        </w:rPr>
      </w:pPr>
      <w:bookmarkStart w:id="1" w:name="Par30"/>
      <w:bookmarkEnd w:id="1"/>
      <w:r w:rsidRPr="0044637D">
        <w:rPr>
          <w:rFonts w:ascii="Times New Roman" w:hAnsi="Times New Roman" w:cs="Times New Roman"/>
          <w:sz w:val="28"/>
          <w:szCs w:val="28"/>
        </w:rPr>
        <w:t>ПРАВИЛА</w:t>
      </w:r>
    </w:p>
    <w:p w:rsidR="001A3223" w:rsidRPr="0044637D" w:rsidRDefault="001A3223" w:rsidP="001A3223">
      <w:pPr>
        <w:widowControl w:val="0"/>
        <w:autoSpaceDE w:val="0"/>
        <w:autoSpaceDN w:val="0"/>
        <w:adjustRightInd w:val="0"/>
        <w:spacing w:after="0" w:line="240" w:lineRule="auto"/>
        <w:jc w:val="center"/>
        <w:rPr>
          <w:rFonts w:ascii="Times New Roman" w:hAnsi="Times New Roman" w:cs="Times New Roman"/>
          <w:sz w:val="28"/>
          <w:szCs w:val="28"/>
        </w:rPr>
      </w:pPr>
      <w:r w:rsidRPr="0044637D">
        <w:rPr>
          <w:rFonts w:ascii="Times New Roman" w:hAnsi="Times New Roman" w:cs="Times New Roman"/>
          <w:sz w:val="28"/>
          <w:szCs w:val="28"/>
        </w:rPr>
        <w:t xml:space="preserve">формирования списков граждан, имеющих право </w:t>
      </w:r>
    </w:p>
    <w:p w:rsidR="001A3223" w:rsidRPr="0044637D" w:rsidRDefault="001A3223" w:rsidP="001A3223">
      <w:pPr>
        <w:widowControl w:val="0"/>
        <w:autoSpaceDE w:val="0"/>
        <w:autoSpaceDN w:val="0"/>
        <w:adjustRightInd w:val="0"/>
        <w:spacing w:after="0" w:line="240" w:lineRule="auto"/>
        <w:jc w:val="center"/>
        <w:rPr>
          <w:rFonts w:ascii="Times New Roman" w:hAnsi="Times New Roman" w:cs="Times New Roman"/>
          <w:sz w:val="28"/>
          <w:szCs w:val="28"/>
        </w:rPr>
      </w:pPr>
      <w:r w:rsidRPr="0044637D">
        <w:rPr>
          <w:rFonts w:ascii="Times New Roman" w:hAnsi="Times New Roman" w:cs="Times New Roman"/>
          <w:sz w:val="28"/>
          <w:szCs w:val="28"/>
        </w:rPr>
        <w:t xml:space="preserve">на приобретение жилья экономического класса в рамках программы </w:t>
      </w:r>
    </w:p>
    <w:p w:rsidR="001A3223" w:rsidRPr="0044637D" w:rsidRDefault="001A3223" w:rsidP="0044637D">
      <w:pPr>
        <w:widowControl w:val="0"/>
        <w:autoSpaceDE w:val="0"/>
        <w:autoSpaceDN w:val="0"/>
        <w:adjustRightInd w:val="0"/>
        <w:spacing w:after="0" w:line="240" w:lineRule="auto"/>
        <w:jc w:val="center"/>
        <w:rPr>
          <w:rFonts w:ascii="Times New Roman" w:hAnsi="Times New Roman" w:cs="Times New Roman"/>
          <w:sz w:val="28"/>
          <w:szCs w:val="28"/>
        </w:rPr>
      </w:pPr>
      <w:r w:rsidRPr="0044637D">
        <w:rPr>
          <w:rFonts w:ascii="Times New Roman" w:hAnsi="Times New Roman" w:cs="Times New Roman"/>
          <w:b/>
          <w:i/>
          <w:sz w:val="28"/>
          <w:szCs w:val="28"/>
        </w:rPr>
        <w:t>«Жилье для российской семьи»</w:t>
      </w:r>
      <w:r w:rsidRPr="0044637D">
        <w:rPr>
          <w:rFonts w:ascii="Times New Roman" w:hAnsi="Times New Roman" w:cs="Times New Roman"/>
          <w:sz w:val="28"/>
          <w:szCs w:val="28"/>
        </w:rPr>
        <w:t xml:space="preserve">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Новосибирской области</w:t>
      </w:r>
    </w:p>
    <w:p w:rsidR="001A3223" w:rsidRPr="0044637D" w:rsidRDefault="001A3223" w:rsidP="001A3223">
      <w:pPr>
        <w:widowControl w:val="0"/>
        <w:autoSpaceDE w:val="0"/>
        <w:autoSpaceDN w:val="0"/>
        <w:adjustRightInd w:val="0"/>
        <w:spacing w:after="0" w:line="240" w:lineRule="auto"/>
        <w:jc w:val="center"/>
        <w:rPr>
          <w:rFonts w:ascii="Times New Roman" w:hAnsi="Times New Roman" w:cs="Times New Roman"/>
          <w:sz w:val="28"/>
          <w:szCs w:val="28"/>
        </w:rPr>
      </w:pPr>
    </w:p>
    <w:p w:rsidR="001A3223" w:rsidRPr="0044637D" w:rsidRDefault="001A3223" w:rsidP="001A3223">
      <w:pPr>
        <w:pStyle w:val="a3"/>
        <w:widowControl w:val="0"/>
        <w:spacing w:after="0" w:line="240" w:lineRule="auto"/>
        <w:ind w:left="0"/>
        <w:jc w:val="center"/>
        <w:rPr>
          <w:rFonts w:ascii="Times New Roman" w:hAnsi="Times New Roman" w:cs="Times New Roman"/>
          <w:b/>
          <w:bCs/>
          <w:sz w:val="24"/>
          <w:szCs w:val="24"/>
        </w:rPr>
      </w:pPr>
      <w:r w:rsidRPr="0044637D">
        <w:rPr>
          <w:rFonts w:ascii="Times New Roman" w:hAnsi="Times New Roman" w:cs="Times New Roman"/>
          <w:b/>
          <w:bCs/>
          <w:sz w:val="24"/>
          <w:szCs w:val="24"/>
          <w:lang w:val="en-US"/>
        </w:rPr>
        <w:t>I</w:t>
      </w:r>
      <w:r w:rsidRPr="0044637D">
        <w:rPr>
          <w:rFonts w:ascii="Times New Roman" w:hAnsi="Times New Roman" w:cs="Times New Roman"/>
          <w:b/>
          <w:bCs/>
          <w:sz w:val="24"/>
          <w:szCs w:val="24"/>
        </w:rPr>
        <w:t>.</w:t>
      </w:r>
      <w:r w:rsidRPr="0044637D">
        <w:rPr>
          <w:rFonts w:ascii="Times New Roman" w:hAnsi="Times New Roman" w:cs="Times New Roman"/>
          <w:b/>
          <w:bCs/>
          <w:sz w:val="24"/>
          <w:szCs w:val="24"/>
          <w:lang w:val="en-US"/>
        </w:rPr>
        <w:t> </w:t>
      </w:r>
      <w:r w:rsidRPr="0044637D">
        <w:rPr>
          <w:rFonts w:ascii="Times New Roman" w:hAnsi="Times New Roman" w:cs="Times New Roman"/>
          <w:b/>
          <w:bCs/>
          <w:sz w:val="24"/>
          <w:szCs w:val="24"/>
        </w:rPr>
        <w:t>Общие положения</w:t>
      </w:r>
    </w:p>
    <w:p w:rsidR="001A3223" w:rsidRPr="0044637D" w:rsidRDefault="001A3223" w:rsidP="001A3223">
      <w:pPr>
        <w:widowControl w:val="0"/>
        <w:spacing w:after="0" w:line="240" w:lineRule="auto"/>
        <w:rPr>
          <w:rFonts w:ascii="Times New Roman" w:hAnsi="Times New Roman" w:cs="Times New Roman"/>
          <w:b/>
          <w:bCs/>
          <w:sz w:val="24"/>
          <w:szCs w:val="24"/>
        </w:rPr>
      </w:pPr>
    </w:p>
    <w:p w:rsidR="001A3223" w:rsidRPr="0044637D" w:rsidRDefault="001A3223" w:rsidP="001A3223">
      <w:pPr>
        <w:autoSpaceDE w:val="0"/>
        <w:autoSpaceDN w:val="0"/>
        <w:adjustRightInd w:val="0"/>
        <w:spacing w:after="0" w:line="240" w:lineRule="auto"/>
        <w:ind w:firstLine="709"/>
        <w:jc w:val="both"/>
        <w:rPr>
          <w:rFonts w:ascii="Times New Roman" w:hAnsi="Times New Roman" w:cs="Times New Roman"/>
          <w:sz w:val="24"/>
          <w:szCs w:val="24"/>
        </w:rPr>
      </w:pPr>
      <w:r w:rsidRPr="0044637D">
        <w:rPr>
          <w:rFonts w:ascii="Times New Roman" w:hAnsi="Times New Roman" w:cs="Times New Roman"/>
          <w:sz w:val="24"/>
          <w:szCs w:val="24"/>
        </w:rPr>
        <w:t>1.</w:t>
      </w:r>
      <w:r w:rsidRPr="0044637D">
        <w:rPr>
          <w:rFonts w:ascii="Times New Roman" w:hAnsi="Times New Roman" w:cs="Times New Roman"/>
          <w:sz w:val="24"/>
          <w:szCs w:val="24"/>
          <w:lang w:val="en-US"/>
        </w:rPr>
        <w:t> </w:t>
      </w:r>
      <w:r w:rsidRPr="0044637D">
        <w:rPr>
          <w:rFonts w:ascii="Times New Roman" w:hAnsi="Times New Roman" w:cs="Times New Roman"/>
          <w:sz w:val="24"/>
          <w:szCs w:val="24"/>
        </w:rPr>
        <w:t>Настоящими Правилами устанавливаются:</w:t>
      </w:r>
    </w:p>
    <w:p w:rsidR="001A3223" w:rsidRPr="0044637D" w:rsidRDefault="001A3223" w:rsidP="001A3223">
      <w:pPr>
        <w:autoSpaceDE w:val="0"/>
        <w:autoSpaceDN w:val="0"/>
        <w:adjustRightInd w:val="0"/>
        <w:spacing w:after="0" w:line="240" w:lineRule="auto"/>
        <w:ind w:firstLine="709"/>
        <w:jc w:val="both"/>
        <w:rPr>
          <w:rFonts w:ascii="Times New Roman" w:hAnsi="Times New Roman" w:cs="Times New Roman"/>
          <w:sz w:val="24"/>
          <w:szCs w:val="24"/>
        </w:rPr>
      </w:pPr>
      <w:r w:rsidRPr="0044637D">
        <w:rPr>
          <w:rFonts w:ascii="Times New Roman" w:hAnsi="Times New Roman" w:cs="Times New Roman"/>
          <w:sz w:val="24"/>
          <w:szCs w:val="24"/>
        </w:rPr>
        <w:t xml:space="preserve">перечень категорий граждан, имеющих право на приобретение жилья экономического класса в рамках </w:t>
      </w:r>
      <w:hyperlink r:id="rId4" w:history="1">
        <w:r w:rsidRPr="0044637D">
          <w:rPr>
            <w:rStyle w:val="a4"/>
            <w:rFonts w:ascii="Times New Roman" w:hAnsi="Times New Roman" w:cs="Times New Roman"/>
            <w:color w:val="auto"/>
            <w:sz w:val="24"/>
            <w:szCs w:val="24"/>
            <w:u w:val="none"/>
          </w:rPr>
          <w:t>программы</w:t>
        </w:r>
      </w:hyperlink>
      <w:r w:rsidRPr="0044637D">
        <w:rPr>
          <w:rFonts w:ascii="Times New Roman" w:hAnsi="Times New Roman" w:cs="Times New Roman"/>
          <w:sz w:val="24"/>
          <w:szCs w:val="24"/>
        </w:rPr>
        <w:t xml:space="preserve"> на территории Новосибирской области;</w:t>
      </w:r>
    </w:p>
    <w:p w:rsidR="001A3223" w:rsidRPr="0044637D" w:rsidRDefault="001A3223" w:rsidP="001A3223">
      <w:pPr>
        <w:autoSpaceDE w:val="0"/>
        <w:autoSpaceDN w:val="0"/>
        <w:adjustRightInd w:val="0"/>
        <w:spacing w:after="0" w:line="240" w:lineRule="auto"/>
        <w:ind w:firstLine="709"/>
        <w:jc w:val="both"/>
        <w:rPr>
          <w:rFonts w:ascii="Times New Roman" w:hAnsi="Times New Roman" w:cs="Times New Roman"/>
          <w:sz w:val="24"/>
          <w:szCs w:val="24"/>
        </w:rPr>
      </w:pPr>
      <w:r w:rsidRPr="0044637D">
        <w:rPr>
          <w:rFonts w:ascii="Times New Roman" w:eastAsia="Calibri" w:hAnsi="Times New Roman" w:cs="Times New Roman"/>
          <w:kern w:val="2"/>
          <w:sz w:val="24"/>
          <w:szCs w:val="24"/>
          <w:lang w:eastAsia="ru-RU"/>
        </w:rPr>
        <w:t xml:space="preserve">порядок </w:t>
      </w:r>
      <w:r w:rsidRPr="0044637D">
        <w:rPr>
          <w:rFonts w:ascii="Times New Roman" w:hAnsi="Times New Roman" w:cs="Times New Roman"/>
          <w:sz w:val="24"/>
          <w:szCs w:val="24"/>
        </w:rPr>
        <w:t>формирования списков граждан,</w:t>
      </w:r>
      <w:r w:rsidRPr="0044637D">
        <w:rPr>
          <w:rFonts w:ascii="Times New Roman" w:eastAsia="Calibri" w:hAnsi="Times New Roman" w:cs="Times New Roman"/>
          <w:kern w:val="2"/>
          <w:sz w:val="24"/>
          <w:szCs w:val="24"/>
          <w:lang w:eastAsia="ru-RU"/>
        </w:rPr>
        <w:t xml:space="preserve"> </w:t>
      </w:r>
      <w:r w:rsidRPr="0044637D">
        <w:rPr>
          <w:rFonts w:ascii="Times New Roman" w:hAnsi="Times New Roman" w:cs="Times New Roman"/>
          <w:sz w:val="24"/>
          <w:szCs w:val="24"/>
        </w:rPr>
        <w:t>имеющих право на приобретение жилья экономического класса в рамках реализации программы</w:t>
      </w:r>
      <w:r w:rsidRPr="0044637D">
        <w:rPr>
          <w:rFonts w:ascii="Times New Roman" w:eastAsia="Calibri" w:hAnsi="Times New Roman" w:cs="Times New Roman"/>
          <w:kern w:val="2"/>
          <w:sz w:val="24"/>
          <w:szCs w:val="24"/>
          <w:lang w:eastAsia="ru-RU"/>
        </w:rPr>
        <w:t xml:space="preserve"> и проверки соответствия </w:t>
      </w:r>
      <w:r w:rsidRPr="0044637D">
        <w:rPr>
          <w:rFonts w:ascii="Times New Roman" w:hAnsi="Times New Roman" w:cs="Times New Roman"/>
          <w:sz w:val="24"/>
          <w:szCs w:val="24"/>
        </w:rPr>
        <w:t xml:space="preserve">таких </w:t>
      </w:r>
      <w:r w:rsidRPr="0044637D">
        <w:rPr>
          <w:rFonts w:ascii="Times New Roman" w:eastAsia="Calibri" w:hAnsi="Times New Roman" w:cs="Times New Roman"/>
          <w:kern w:val="2"/>
          <w:sz w:val="24"/>
          <w:szCs w:val="24"/>
          <w:lang w:eastAsia="ru-RU"/>
        </w:rPr>
        <w:t xml:space="preserve">граждан </w:t>
      </w:r>
      <w:r w:rsidRPr="0044637D">
        <w:rPr>
          <w:rFonts w:ascii="Times New Roman" w:hAnsi="Times New Roman" w:cs="Times New Roman"/>
          <w:sz w:val="24"/>
          <w:szCs w:val="24"/>
        </w:rPr>
        <w:t>категориям граждан, имеющим право на приобретение жилья экономического класса в рамках программы на территории Новосибирской области;</w:t>
      </w:r>
    </w:p>
    <w:p w:rsidR="001A3223" w:rsidRPr="0044637D" w:rsidRDefault="001A3223" w:rsidP="001A322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637D">
        <w:rPr>
          <w:rFonts w:ascii="Times New Roman" w:eastAsia="Calibri" w:hAnsi="Times New Roman" w:cs="Times New Roman"/>
          <w:kern w:val="2"/>
          <w:sz w:val="24"/>
          <w:szCs w:val="24"/>
          <w:lang w:eastAsia="ru-RU"/>
        </w:rPr>
        <w:t xml:space="preserve">порядок подтверждения ипотечными кредиторами возможности предоставления </w:t>
      </w:r>
      <w:r w:rsidRPr="0044637D">
        <w:rPr>
          <w:rFonts w:ascii="Times New Roman" w:hAnsi="Times New Roman" w:cs="Times New Roman"/>
          <w:bCs/>
          <w:sz w:val="24"/>
          <w:szCs w:val="24"/>
        </w:rPr>
        <w:t xml:space="preserve">ипотечных кредитов (займов) </w:t>
      </w:r>
      <w:r w:rsidRPr="0044637D">
        <w:rPr>
          <w:rFonts w:ascii="Times New Roman" w:eastAsia="Calibri" w:hAnsi="Times New Roman" w:cs="Times New Roman"/>
          <w:kern w:val="2"/>
          <w:sz w:val="24"/>
          <w:szCs w:val="24"/>
          <w:lang w:eastAsia="ru-RU"/>
        </w:rPr>
        <w:t>гражданам, включенным в списки граждан,</w:t>
      </w:r>
      <w:r w:rsidRPr="0044637D">
        <w:rPr>
          <w:rFonts w:ascii="Times New Roman" w:hAnsi="Times New Roman" w:cs="Times New Roman"/>
          <w:bCs/>
          <w:sz w:val="24"/>
          <w:szCs w:val="24"/>
        </w:rPr>
        <w:t xml:space="preserve"> </w:t>
      </w:r>
      <w:r w:rsidRPr="0044637D">
        <w:rPr>
          <w:rFonts w:ascii="Times New Roman" w:hAnsi="Times New Roman" w:cs="Times New Roman"/>
          <w:sz w:val="24"/>
          <w:szCs w:val="24"/>
        </w:rPr>
        <w:t>имеющих право на приобретение жилья экономического класса в рамках программы;</w:t>
      </w:r>
    </w:p>
    <w:p w:rsidR="001A3223" w:rsidRPr="0044637D" w:rsidRDefault="001A3223" w:rsidP="001A3223">
      <w:pPr>
        <w:autoSpaceDE w:val="0"/>
        <w:autoSpaceDN w:val="0"/>
        <w:adjustRightInd w:val="0"/>
        <w:spacing w:after="0" w:line="240" w:lineRule="auto"/>
        <w:ind w:firstLine="709"/>
        <w:jc w:val="both"/>
        <w:outlineLvl w:val="0"/>
        <w:rPr>
          <w:rFonts w:ascii="Times New Roman" w:eastAsia="Calibri" w:hAnsi="Times New Roman" w:cs="Times New Roman"/>
          <w:kern w:val="2"/>
          <w:sz w:val="24"/>
          <w:szCs w:val="24"/>
          <w:lang w:eastAsia="ru-RU"/>
        </w:rPr>
      </w:pPr>
      <w:r w:rsidRPr="0044637D">
        <w:rPr>
          <w:rFonts w:ascii="Times New Roman" w:eastAsia="Calibri" w:hAnsi="Times New Roman" w:cs="Times New Roman"/>
          <w:kern w:val="2"/>
          <w:sz w:val="24"/>
          <w:szCs w:val="24"/>
          <w:lang w:eastAsia="ru-RU"/>
        </w:rPr>
        <w:t xml:space="preserve">порядок ведения сводного </w:t>
      </w:r>
      <w:r w:rsidRPr="0044637D">
        <w:rPr>
          <w:rFonts w:ascii="Times New Roman" w:hAnsi="Times New Roman" w:cs="Times New Roman"/>
          <w:bCs/>
          <w:sz w:val="24"/>
          <w:szCs w:val="24"/>
        </w:rPr>
        <w:t>по Новосибирской области</w:t>
      </w:r>
      <w:r w:rsidRPr="0044637D">
        <w:rPr>
          <w:rFonts w:ascii="Times New Roman" w:eastAsia="Calibri" w:hAnsi="Times New Roman" w:cs="Times New Roman"/>
          <w:kern w:val="2"/>
          <w:sz w:val="24"/>
          <w:szCs w:val="24"/>
          <w:lang w:eastAsia="ru-RU"/>
        </w:rPr>
        <w:t xml:space="preserve"> реестра граждан, включенных в списки граждан, и порядок предоставления застройщикам в рамках программы сведений, содержащихся в таком реестре;</w:t>
      </w:r>
    </w:p>
    <w:p w:rsidR="001A3223" w:rsidRPr="0044637D" w:rsidRDefault="001A3223" w:rsidP="001A3223">
      <w:pPr>
        <w:autoSpaceDE w:val="0"/>
        <w:autoSpaceDN w:val="0"/>
        <w:adjustRightInd w:val="0"/>
        <w:spacing w:after="0" w:line="240" w:lineRule="auto"/>
        <w:ind w:firstLine="709"/>
        <w:jc w:val="both"/>
        <w:outlineLvl w:val="0"/>
        <w:rPr>
          <w:rFonts w:ascii="Times New Roman" w:eastAsia="Calibri" w:hAnsi="Times New Roman" w:cs="Times New Roman"/>
          <w:kern w:val="2"/>
          <w:sz w:val="24"/>
          <w:szCs w:val="24"/>
          <w:lang w:eastAsia="ru-RU"/>
        </w:rPr>
      </w:pPr>
      <w:r w:rsidRPr="0044637D">
        <w:rPr>
          <w:rFonts w:ascii="Times New Roman" w:eastAsia="Calibri" w:hAnsi="Times New Roman" w:cs="Times New Roman"/>
          <w:kern w:val="2"/>
          <w:sz w:val="24"/>
          <w:szCs w:val="24"/>
          <w:lang w:eastAsia="ru-RU"/>
        </w:rPr>
        <w:t>порядок информационного обеспечения приобретения жилья экономического класса гражданами, включенными в списки граждан,</w:t>
      </w:r>
      <w:r w:rsidRPr="0044637D">
        <w:rPr>
          <w:rFonts w:ascii="Times New Roman" w:hAnsi="Times New Roman" w:cs="Times New Roman"/>
          <w:bCs/>
          <w:sz w:val="24"/>
          <w:szCs w:val="24"/>
        </w:rPr>
        <w:t xml:space="preserve"> </w:t>
      </w:r>
      <w:r w:rsidRPr="0044637D">
        <w:rPr>
          <w:rFonts w:ascii="Times New Roman" w:hAnsi="Times New Roman" w:cs="Times New Roman"/>
          <w:sz w:val="24"/>
          <w:szCs w:val="24"/>
        </w:rPr>
        <w:t>имеющих право на приобретение жилья экономического класса в рамках программы.</w:t>
      </w:r>
    </w:p>
    <w:p w:rsidR="001A3223" w:rsidRPr="0044637D" w:rsidRDefault="001A3223" w:rsidP="001A3223">
      <w:pPr>
        <w:widowControl w:val="0"/>
        <w:spacing w:after="0" w:line="240" w:lineRule="auto"/>
        <w:ind w:firstLine="709"/>
        <w:jc w:val="both"/>
        <w:rPr>
          <w:rFonts w:ascii="Times New Roman" w:hAnsi="Times New Roman" w:cs="Times New Roman"/>
          <w:bCs/>
          <w:sz w:val="24"/>
          <w:szCs w:val="24"/>
        </w:rPr>
      </w:pPr>
      <w:r w:rsidRPr="0044637D">
        <w:rPr>
          <w:rFonts w:ascii="Times New Roman" w:hAnsi="Times New Roman" w:cs="Times New Roman"/>
          <w:bCs/>
          <w:sz w:val="24"/>
          <w:szCs w:val="24"/>
        </w:rPr>
        <w:t xml:space="preserve">2. Настоящие Правила не распространяются на случаи приобретения гражданами жилых помещений, построенных или строящихся на земельных участках, предоставленных для реализации программы Федеральным фондом содействия развитию жилищного строительства, за исключением порядка ведения уполномоченным органом сводного реестра граждан, включенных в списки граждан, имеющих право на приобретение жилья экономического класса в рамках программы. </w:t>
      </w:r>
    </w:p>
    <w:p w:rsidR="001A3223" w:rsidRPr="0044637D" w:rsidRDefault="001A3223" w:rsidP="001A3223">
      <w:pPr>
        <w:widowControl w:val="0"/>
        <w:spacing w:after="0" w:line="240" w:lineRule="auto"/>
        <w:ind w:firstLine="709"/>
        <w:jc w:val="both"/>
        <w:rPr>
          <w:rFonts w:ascii="Times New Roman" w:hAnsi="Times New Roman" w:cs="Times New Roman"/>
          <w:bCs/>
          <w:sz w:val="24"/>
          <w:szCs w:val="24"/>
        </w:rPr>
      </w:pPr>
      <w:r w:rsidRPr="0044637D">
        <w:rPr>
          <w:rFonts w:ascii="Times New Roman" w:hAnsi="Times New Roman" w:cs="Times New Roman"/>
          <w:bCs/>
          <w:sz w:val="24"/>
          <w:szCs w:val="24"/>
        </w:rPr>
        <w:t>3. Граждане, имеющие право на приобретение жилья экономического класса в рамках программы на территории Новосибирской области, реализуют такое право один раз и только в отношении одного жилого помещения, относящегося к жилью экономического класса.</w:t>
      </w:r>
    </w:p>
    <w:p w:rsidR="00932DC6" w:rsidRPr="0044637D" w:rsidRDefault="00932DC6">
      <w:pPr>
        <w:rPr>
          <w:sz w:val="24"/>
          <w:szCs w:val="24"/>
        </w:rPr>
      </w:pPr>
    </w:p>
    <w:sectPr w:rsidR="00932DC6" w:rsidRPr="0044637D" w:rsidSect="00932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A3223"/>
    <w:rsid w:val="001A3223"/>
    <w:rsid w:val="0044637D"/>
    <w:rsid w:val="004F4808"/>
    <w:rsid w:val="0085165B"/>
    <w:rsid w:val="00932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223"/>
    <w:pPr>
      <w:ind w:left="720"/>
      <w:contextualSpacing/>
    </w:pPr>
  </w:style>
  <w:style w:type="character" w:styleId="a4">
    <w:name w:val="Hyperlink"/>
    <w:basedOn w:val="a0"/>
    <w:uiPriority w:val="99"/>
    <w:semiHidden/>
    <w:unhideWhenUsed/>
    <w:rsid w:val="001A3223"/>
    <w:rPr>
      <w:color w:val="0000FF"/>
      <w:u w:val="single"/>
    </w:rPr>
  </w:style>
</w:styles>
</file>

<file path=word/webSettings.xml><?xml version="1.0" encoding="utf-8"?>
<w:webSettings xmlns:r="http://schemas.openxmlformats.org/officeDocument/2006/relationships" xmlns:w="http://schemas.openxmlformats.org/wordprocessingml/2006/main">
  <w:divs>
    <w:div w:id="8640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85AB3370BD94652C3214E13F716D0612066A620F051D1D5EC0C22330CB5A6DC1ADD8CA3FCD9DCD610d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Нагорная</cp:lastModifiedBy>
  <cp:revision>3</cp:revision>
  <dcterms:created xsi:type="dcterms:W3CDTF">2015-01-20T04:35:00Z</dcterms:created>
  <dcterms:modified xsi:type="dcterms:W3CDTF">2015-06-24T04:37:00Z</dcterms:modified>
</cp:coreProperties>
</file>